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5A" w:rsidRDefault="00FD0A5A" w:rsidP="00FD0A5A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3CC">
        <w:rPr>
          <w:rFonts w:ascii="Times New Roman" w:hAnsi="Times New Roman" w:cs="Times New Roman"/>
          <w:sz w:val="28"/>
          <w:szCs w:val="28"/>
        </w:rPr>
        <w:t xml:space="preserve">Оценка материально-технических условий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FD0A5A" w:rsidRPr="001273CC" w:rsidRDefault="00885A53" w:rsidP="00DB2B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МБДОУ № 41 </w:t>
      </w:r>
      <w:bookmarkStart w:id="0" w:name="_GoBack"/>
      <w:bookmarkEnd w:id="0"/>
      <w:r w:rsidR="00FD0A5A">
        <w:rPr>
          <w:rFonts w:ascii="Times New Roman" w:hAnsi="Times New Roman" w:cs="Times New Roman"/>
          <w:sz w:val="28"/>
          <w:szCs w:val="28"/>
        </w:rPr>
        <w:t>г. Салавата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4183"/>
        <w:gridCol w:w="2624"/>
      </w:tblGrid>
      <w:tr w:rsidR="00FD0A5A" w:rsidRPr="001273CC" w:rsidTr="00747D02">
        <w:tc>
          <w:tcPr>
            <w:tcW w:w="3227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>Показатели оценки материально-</w:t>
            </w:r>
            <w:r w:rsidR="00E668AD">
              <w:t xml:space="preserve">технических условий реализации </w:t>
            </w:r>
            <w:r w:rsidRPr="001273CC">
              <w:t>ОП ДОО</w:t>
            </w: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>Критерии оценки материально-</w:t>
            </w:r>
            <w:r w:rsidR="00E668AD">
              <w:t>технических условий реализации О</w:t>
            </w:r>
            <w:r w:rsidRPr="001273CC">
              <w:t xml:space="preserve">ОП ДОО </w:t>
            </w:r>
          </w:p>
        </w:tc>
        <w:tc>
          <w:tcPr>
            <w:tcW w:w="2659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 xml:space="preserve">Фактические данные </w:t>
            </w:r>
          </w:p>
          <w:p w:rsidR="00FD0A5A" w:rsidRPr="001273CC" w:rsidRDefault="00DB2B7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</w:tr>
      <w:tr w:rsidR="00FD0A5A" w:rsidRPr="001273CC" w:rsidTr="00747D02">
        <w:tc>
          <w:tcPr>
            <w:tcW w:w="3227" w:type="dxa"/>
          </w:tcPr>
          <w:p w:rsidR="00FD0A5A" w:rsidRPr="001273CC" w:rsidRDefault="00FD0A5A" w:rsidP="00747D02">
            <w:pPr>
              <w:pStyle w:val="Default"/>
              <w:jc w:val="center"/>
            </w:pPr>
            <w:r>
              <w:t>С</w:t>
            </w:r>
            <w:r w:rsidRPr="001273CC">
              <w:t xml:space="preserve">редства обучения и воспитания детей </w:t>
            </w: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 xml:space="preserve">соответствие средств обучения и воспитания возрастным и индивидуальным особенностям развития детей </w:t>
            </w:r>
          </w:p>
        </w:tc>
        <w:tc>
          <w:tcPr>
            <w:tcW w:w="2659" w:type="dxa"/>
          </w:tcPr>
          <w:p w:rsidR="00FD0A5A" w:rsidRPr="001273CC" w:rsidRDefault="00FD0A5A" w:rsidP="00DB2B7A">
            <w:pPr>
              <w:pStyle w:val="Default"/>
              <w:jc w:val="center"/>
            </w:pPr>
          </w:p>
        </w:tc>
      </w:tr>
      <w:tr w:rsidR="00FD0A5A" w:rsidRPr="001273CC" w:rsidTr="00747D02">
        <w:tc>
          <w:tcPr>
            <w:tcW w:w="3227" w:type="dxa"/>
          </w:tcPr>
          <w:p w:rsidR="00FD0A5A" w:rsidRPr="001273CC" w:rsidRDefault="00FD0A5A" w:rsidP="00747D02">
            <w:pPr>
              <w:pStyle w:val="Default"/>
              <w:jc w:val="center"/>
            </w:pPr>
            <w:r>
              <w:t>У</w:t>
            </w:r>
            <w:r w:rsidRPr="001273CC">
              <w:t>чебно-мет</w:t>
            </w:r>
            <w:r w:rsidR="00E668AD">
              <w:t>одическое обеспечение О</w:t>
            </w:r>
            <w:r w:rsidRPr="001273CC">
              <w:t xml:space="preserve">ОП </w:t>
            </w:r>
            <w:proofErr w:type="gramStart"/>
            <w:r w:rsidRPr="001273CC">
              <w:t>ДО</w:t>
            </w:r>
            <w:proofErr w:type="gramEnd"/>
            <w:r w:rsidRPr="001273CC">
              <w:t xml:space="preserve"> </w:t>
            </w: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E668AD" w:rsidP="00747D02">
            <w:pPr>
              <w:pStyle w:val="Default"/>
              <w:jc w:val="center"/>
            </w:pPr>
            <w:r>
              <w:t>обеспеченность О</w:t>
            </w:r>
            <w:r w:rsidR="00FD0A5A" w:rsidRPr="001273CC">
              <w:t xml:space="preserve">ОП </w:t>
            </w:r>
            <w:proofErr w:type="gramStart"/>
            <w:r w:rsidR="00FD0A5A" w:rsidRPr="001273CC">
              <w:t>ДО</w:t>
            </w:r>
            <w:proofErr w:type="gramEnd"/>
            <w:r w:rsidR="00FD0A5A" w:rsidRPr="001273CC">
              <w:t xml:space="preserve"> учебно-методическими комплектами, оборудованием, специальным оснащением </w:t>
            </w:r>
          </w:p>
        </w:tc>
        <w:tc>
          <w:tcPr>
            <w:tcW w:w="2659" w:type="dxa"/>
          </w:tcPr>
          <w:p w:rsidR="00FD0A5A" w:rsidRPr="001273CC" w:rsidRDefault="00FD0A5A" w:rsidP="00DB2B7A">
            <w:pPr>
              <w:pStyle w:val="Default"/>
              <w:jc w:val="center"/>
            </w:pPr>
          </w:p>
        </w:tc>
      </w:tr>
      <w:tr w:rsidR="00FD0A5A" w:rsidRPr="001273CC" w:rsidTr="00747D02">
        <w:tc>
          <w:tcPr>
            <w:tcW w:w="3227" w:type="dxa"/>
            <w:vMerge w:val="restart"/>
          </w:tcPr>
          <w:p w:rsidR="00FD0A5A" w:rsidRPr="001273CC" w:rsidRDefault="00FD0A5A" w:rsidP="00747D02">
            <w:pPr>
              <w:pStyle w:val="Default"/>
              <w:jc w:val="center"/>
            </w:pPr>
            <w:r>
              <w:t>М</w:t>
            </w:r>
            <w:r w:rsidRPr="001273CC">
              <w:t>атер</w:t>
            </w:r>
            <w:r w:rsidR="00E668AD">
              <w:t>иально-техническое обеспечение О</w:t>
            </w:r>
            <w:r w:rsidRPr="001273CC">
              <w:t xml:space="preserve">ОП </w:t>
            </w:r>
            <w:proofErr w:type="gramStart"/>
            <w:r w:rsidRPr="001273CC">
              <w:t>ДО</w:t>
            </w:r>
            <w:proofErr w:type="gramEnd"/>
            <w:r w:rsidRPr="001273CC">
              <w:t xml:space="preserve"> </w:t>
            </w: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 xml:space="preserve">соответствие материально-технических условий требованиям пожарной безопасности </w:t>
            </w:r>
          </w:p>
        </w:tc>
        <w:tc>
          <w:tcPr>
            <w:tcW w:w="2659" w:type="dxa"/>
          </w:tcPr>
          <w:p w:rsidR="00FD0A5A" w:rsidRPr="001273CC" w:rsidRDefault="00FD0A5A" w:rsidP="00DB2B7A">
            <w:pPr>
              <w:pStyle w:val="Default"/>
              <w:jc w:val="center"/>
            </w:pPr>
          </w:p>
        </w:tc>
      </w:tr>
      <w:tr w:rsidR="00FD0A5A" w:rsidRPr="001273CC" w:rsidTr="00747D02">
        <w:tc>
          <w:tcPr>
            <w:tcW w:w="3227" w:type="dxa"/>
            <w:vMerge/>
          </w:tcPr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>соответствие материально-технических условий требованиям СанПиН</w:t>
            </w:r>
          </w:p>
        </w:tc>
        <w:tc>
          <w:tcPr>
            <w:tcW w:w="2659" w:type="dxa"/>
          </w:tcPr>
          <w:p w:rsidR="00FD0A5A" w:rsidRPr="001273CC" w:rsidRDefault="00FD0A5A" w:rsidP="00747D02">
            <w:pPr>
              <w:pStyle w:val="Default"/>
              <w:jc w:val="center"/>
            </w:pP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5A" w:rsidRPr="001273CC" w:rsidTr="00747D02">
        <w:tc>
          <w:tcPr>
            <w:tcW w:w="3227" w:type="dxa"/>
            <w:vMerge w:val="restart"/>
          </w:tcPr>
          <w:p w:rsidR="00FD0A5A" w:rsidRPr="001273CC" w:rsidRDefault="00FD0A5A" w:rsidP="00747D02">
            <w:pPr>
              <w:pStyle w:val="Default"/>
              <w:jc w:val="center"/>
            </w:pPr>
            <w:r>
              <w:t>Развивающая п</w:t>
            </w:r>
            <w:r w:rsidRPr="001273CC">
              <w:t xml:space="preserve">редметно-пространственная среда </w:t>
            </w: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 xml:space="preserve">соответствие </w:t>
            </w:r>
            <w:r>
              <w:t xml:space="preserve">развивающей </w:t>
            </w:r>
            <w:r w:rsidRPr="001273CC">
              <w:t>предметно-прост</w:t>
            </w:r>
            <w:r>
              <w:t xml:space="preserve">ранственной </w:t>
            </w:r>
            <w:r w:rsidR="00E668AD">
              <w:t>среды требованиям О</w:t>
            </w:r>
            <w:r w:rsidRPr="001273CC">
              <w:t xml:space="preserve">ОП </w:t>
            </w:r>
            <w:proofErr w:type="gramStart"/>
            <w:r w:rsidRPr="001273CC">
              <w:t>ДО</w:t>
            </w:r>
            <w:proofErr w:type="gramEnd"/>
            <w:r w:rsidRPr="001273CC">
              <w:t xml:space="preserve"> </w:t>
            </w:r>
          </w:p>
        </w:tc>
        <w:tc>
          <w:tcPr>
            <w:tcW w:w="2659" w:type="dxa"/>
          </w:tcPr>
          <w:p w:rsidR="00FD0A5A" w:rsidRPr="001273CC" w:rsidRDefault="00FD0A5A" w:rsidP="00747D02">
            <w:pPr>
              <w:pStyle w:val="Default"/>
              <w:jc w:val="center"/>
            </w:pP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5A" w:rsidRPr="001273CC" w:rsidTr="00747D02">
        <w:tc>
          <w:tcPr>
            <w:tcW w:w="3227" w:type="dxa"/>
            <w:vMerge/>
          </w:tcPr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 xml:space="preserve">в ДОО предусмотрены условия (помещения) для организации дополнительных видов деятельности воспитанников </w:t>
            </w:r>
          </w:p>
        </w:tc>
        <w:tc>
          <w:tcPr>
            <w:tcW w:w="2659" w:type="dxa"/>
          </w:tcPr>
          <w:p w:rsidR="00FD0A5A" w:rsidRPr="001273CC" w:rsidRDefault="00FD0A5A" w:rsidP="00747D02">
            <w:pPr>
              <w:pStyle w:val="Default"/>
              <w:jc w:val="center"/>
            </w:pP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5A" w:rsidRPr="001273CC" w:rsidTr="00747D02">
        <w:tc>
          <w:tcPr>
            <w:tcW w:w="3227" w:type="dxa"/>
            <w:vMerge/>
          </w:tcPr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>в ДОО предусмотрены условия для организации физкультурно-спортивной деятельности (наличие физкультурного зала)</w:t>
            </w:r>
          </w:p>
        </w:tc>
        <w:tc>
          <w:tcPr>
            <w:tcW w:w="2659" w:type="dxa"/>
          </w:tcPr>
          <w:p w:rsidR="00FD0A5A" w:rsidRPr="001273CC" w:rsidRDefault="00FD0A5A" w:rsidP="00DB2B7A">
            <w:pPr>
              <w:pStyle w:val="Default"/>
            </w:pP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5A" w:rsidRPr="001273CC" w:rsidTr="00747D02">
        <w:tc>
          <w:tcPr>
            <w:tcW w:w="3227" w:type="dxa"/>
            <w:vMerge/>
          </w:tcPr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 xml:space="preserve">в ДОО предусмотрены условия для организации музыкальной деятельности (наличие музыкального зала) </w:t>
            </w:r>
          </w:p>
        </w:tc>
        <w:tc>
          <w:tcPr>
            <w:tcW w:w="2659" w:type="dxa"/>
          </w:tcPr>
          <w:p w:rsidR="00FD0A5A" w:rsidRPr="001273CC" w:rsidRDefault="00FD0A5A" w:rsidP="00DB2B7A">
            <w:pPr>
              <w:pStyle w:val="Default"/>
            </w:pP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5A" w:rsidRPr="001273CC" w:rsidTr="00747D02">
        <w:tc>
          <w:tcPr>
            <w:tcW w:w="3227" w:type="dxa"/>
            <w:vMerge/>
          </w:tcPr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>ДОО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</w:t>
            </w:r>
          </w:p>
        </w:tc>
        <w:tc>
          <w:tcPr>
            <w:tcW w:w="2659" w:type="dxa"/>
          </w:tcPr>
          <w:p w:rsidR="00FD0A5A" w:rsidRPr="001273CC" w:rsidRDefault="00FD0A5A" w:rsidP="00747D02">
            <w:pPr>
              <w:pStyle w:val="Default"/>
              <w:jc w:val="center"/>
            </w:pP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5A" w:rsidRPr="001273CC" w:rsidTr="00747D02">
        <w:tc>
          <w:tcPr>
            <w:tcW w:w="3227" w:type="dxa"/>
            <w:vMerge/>
          </w:tcPr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>
              <w:t>в ДОО</w:t>
            </w:r>
            <w:r w:rsidRPr="001273CC">
              <w:t xml:space="preserve"> предусмотрены условия для организации индивиду</w:t>
            </w:r>
            <w:r>
              <w:t xml:space="preserve">альной работы с воспитанниками </w:t>
            </w:r>
          </w:p>
        </w:tc>
        <w:tc>
          <w:tcPr>
            <w:tcW w:w="2659" w:type="dxa"/>
          </w:tcPr>
          <w:p w:rsidR="00FD0A5A" w:rsidRPr="001273CC" w:rsidRDefault="00FD0A5A" w:rsidP="00747D02">
            <w:pPr>
              <w:pStyle w:val="Default"/>
              <w:jc w:val="center"/>
            </w:pP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5A" w:rsidRPr="001273CC" w:rsidTr="00747D02">
        <w:tc>
          <w:tcPr>
            <w:tcW w:w="3227" w:type="dxa"/>
            <w:vMerge/>
          </w:tcPr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0A5A" w:rsidRPr="001273CC" w:rsidRDefault="00FD0A5A" w:rsidP="00747D02">
            <w:pPr>
              <w:pStyle w:val="Default"/>
              <w:jc w:val="center"/>
            </w:pPr>
            <w:r w:rsidRPr="001273CC">
              <w:t>в ДОО предусмотрены условия для организации развития творческих способностей и интересов воспитанников</w:t>
            </w:r>
          </w:p>
        </w:tc>
        <w:tc>
          <w:tcPr>
            <w:tcW w:w="2659" w:type="dxa"/>
          </w:tcPr>
          <w:p w:rsidR="00FD0A5A" w:rsidRPr="001273CC" w:rsidRDefault="00FD0A5A" w:rsidP="00747D02">
            <w:pPr>
              <w:pStyle w:val="Default"/>
              <w:jc w:val="center"/>
            </w:pPr>
          </w:p>
          <w:p w:rsidR="00FD0A5A" w:rsidRPr="001273CC" w:rsidRDefault="00FD0A5A" w:rsidP="0074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A5A" w:rsidRPr="00E668AD" w:rsidRDefault="00FD0A5A" w:rsidP="00DB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D0A5A" w:rsidRPr="00E668AD" w:rsidSect="00310B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A5A"/>
    <w:rsid w:val="00060892"/>
    <w:rsid w:val="000D2B11"/>
    <w:rsid w:val="00175952"/>
    <w:rsid w:val="001A36DF"/>
    <w:rsid w:val="001C5EBC"/>
    <w:rsid w:val="00210852"/>
    <w:rsid w:val="002C7E19"/>
    <w:rsid w:val="002D580B"/>
    <w:rsid w:val="003174C2"/>
    <w:rsid w:val="003A01C2"/>
    <w:rsid w:val="003E6A96"/>
    <w:rsid w:val="00494874"/>
    <w:rsid w:val="004C699D"/>
    <w:rsid w:val="004E5460"/>
    <w:rsid w:val="004E7978"/>
    <w:rsid w:val="005465D2"/>
    <w:rsid w:val="005D03C1"/>
    <w:rsid w:val="006519FA"/>
    <w:rsid w:val="00683616"/>
    <w:rsid w:val="006938ED"/>
    <w:rsid w:val="0071447E"/>
    <w:rsid w:val="007A4AE8"/>
    <w:rsid w:val="007C1996"/>
    <w:rsid w:val="00885A53"/>
    <w:rsid w:val="0096499D"/>
    <w:rsid w:val="009670C1"/>
    <w:rsid w:val="009708B5"/>
    <w:rsid w:val="00983C23"/>
    <w:rsid w:val="009E0F7C"/>
    <w:rsid w:val="00AE24D0"/>
    <w:rsid w:val="00B20155"/>
    <w:rsid w:val="00B36319"/>
    <w:rsid w:val="00B633AF"/>
    <w:rsid w:val="00C408E0"/>
    <w:rsid w:val="00CF4FFB"/>
    <w:rsid w:val="00D2765A"/>
    <w:rsid w:val="00D333C3"/>
    <w:rsid w:val="00DA2292"/>
    <w:rsid w:val="00DB2B7A"/>
    <w:rsid w:val="00DF50C3"/>
    <w:rsid w:val="00DF70A1"/>
    <w:rsid w:val="00E668AD"/>
    <w:rsid w:val="00EE0E57"/>
    <w:rsid w:val="00F04F87"/>
    <w:rsid w:val="00F6719A"/>
    <w:rsid w:val="00F8004F"/>
    <w:rsid w:val="00F85642"/>
    <w:rsid w:val="00FB422A"/>
    <w:rsid w:val="00F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A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D0A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D0A5A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FD0A5A"/>
    <w:rPr>
      <w:rFonts w:ascii="Times New Roman" w:eastAsia="Times New Roman" w:hAnsi="Times New Roman" w:cs="Times New Roman"/>
      <w:lang w:val="en-US" w:bidi="en-US"/>
    </w:rPr>
  </w:style>
  <w:style w:type="paragraph" w:customStyle="1" w:styleId="ConsPlusNonformat">
    <w:name w:val="ConsPlusNonformat"/>
    <w:uiPriority w:val="99"/>
    <w:rsid w:val="009708B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character" w:styleId="a6">
    <w:name w:val="Hyperlink"/>
    <w:uiPriority w:val="99"/>
    <w:unhideWhenUsed/>
    <w:rsid w:val="00970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Ивановна</cp:lastModifiedBy>
  <cp:revision>24</cp:revision>
  <cp:lastPrinted>2021-06-09T11:17:00Z</cp:lastPrinted>
  <dcterms:created xsi:type="dcterms:W3CDTF">2020-04-12T15:04:00Z</dcterms:created>
  <dcterms:modified xsi:type="dcterms:W3CDTF">2021-07-06T06:17:00Z</dcterms:modified>
</cp:coreProperties>
</file>